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1563" w14:textId="77777777" w:rsidR="00A1512D" w:rsidRPr="00A1512D" w:rsidRDefault="00A1512D" w:rsidP="00A1512D">
      <w:pPr>
        <w:jc w:val="center"/>
        <w:rPr>
          <w:rFonts w:asciiTheme="minorHAnsi" w:hAnsiTheme="minorHAnsi"/>
          <w:b/>
          <w:sz w:val="22"/>
          <w:szCs w:val="22"/>
        </w:rPr>
      </w:pPr>
      <w:r w:rsidRPr="00A1512D">
        <w:rPr>
          <w:rFonts w:asciiTheme="minorHAnsi" w:hAnsiTheme="minorHAnsi"/>
          <w:b/>
          <w:sz w:val="22"/>
          <w:szCs w:val="22"/>
        </w:rPr>
        <w:t xml:space="preserve">United Methodist Homes </w:t>
      </w:r>
    </w:p>
    <w:p w14:paraId="601969FA" w14:textId="77777777" w:rsidR="00A1512D" w:rsidRPr="00A1512D" w:rsidRDefault="00A1512D" w:rsidP="00A1512D">
      <w:pPr>
        <w:jc w:val="center"/>
        <w:rPr>
          <w:rFonts w:asciiTheme="minorHAnsi" w:hAnsiTheme="minorHAnsi"/>
          <w:b/>
          <w:sz w:val="22"/>
          <w:szCs w:val="22"/>
        </w:rPr>
      </w:pPr>
      <w:r w:rsidRPr="00A1512D">
        <w:rPr>
          <w:rFonts w:asciiTheme="minorHAnsi" w:hAnsiTheme="minorHAnsi"/>
          <w:b/>
          <w:sz w:val="22"/>
          <w:szCs w:val="22"/>
        </w:rPr>
        <w:t>Job Description</w:t>
      </w:r>
    </w:p>
    <w:p w14:paraId="4A039521" w14:textId="77777777" w:rsidR="00A1512D" w:rsidRPr="00A1512D" w:rsidRDefault="00A1512D" w:rsidP="00A1512D">
      <w:pPr>
        <w:rPr>
          <w:rFonts w:asciiTheme="minorHAnsi" w:hAnsiTheme="minorHAnsi"/>
          <w:b/>
          <w:sz w:val="22"/>
          <w:szCs w:val="22"/>
        </w:rPr>
      </w:pPr>
    </w:p>
    <w:p w14:paraId="067CEFC1" w14:textId="77777777" w:rsidR="00A1512D" w:rsidRPr="00A1512D" w:rsidRDefault="00A1512D" w:rsidP="00A1512D">
      <w:pPr>
        <w:rPr>
          <w:rFonts w:asciiTheme="minorHAnsi" w:hAnsiTheme="minorHAnsi"/>
          <w:sz w:val="22"/>
          <w:szCs w:val="22"/>
        </w:rPr>
      </w:pPr>
      <w:r>
        <w:rPr>
          <w:rFonts w:asciiTheme="minorHAnsi" w:hAnsiTheme="minorHAnsi"/>
          <w:b/>
          <w:sz w:val="22"/>
          <w:szCs w:val="22"/>
        </w:rPr>
        <w:t xml:space="preserve">POSITION TITLE: </w:t>
      </w:r>
      <w:r w:rsidRPr="00A1512D">
        <w:rPr>
          <w:rFonts w:asciiTheme="minorHAnsi" w:hAnsiTheme="minorHAnsi"/>
          <w:sz w:val="22"/>
          <w:szCs w:val="22"/>
        </w:rPr>
        <w:t xml:space="preserve">Treatment Nurse </w:t>
      </w:r>
      <w:r w:rsidR="00390007">
        <w:rPr>
          <w:rFonts w:asciiTheme="minorHAnsi" w:hAnsiTheme="minorHAnsi"/>
          <w:sz w:val="22"/>
          <w:szCs w:val="22"/>
        </w:rPr>
        <w:t xml:space="preserve">- </w:t>
      </w:r>
      <w:r w:rsidRPr="00A1512D">
        <w:rPr>
          <w:rFonts w:asciiTheme="minorHAnsi" w:hAnsiTheme="minorHAnsi"/>
          <w:sz w:val="22"/>
          <w:szCs w:val="22"/>
        </w:rPr>
        <w:t>RN</w:t>
      </w:r>
    </w:p>
    <w:p w14:paraId="02066DA6" w14:textId="77777777" w:rsidR="00A1512D" w:rsidRPr="00A1512D" w:rsidRDefault="00A1512D" w:rsidP="00A1512D">
      <w:pPr>
        <w:rPr>
          <w:rFonts w:asciiTheme="minorHAnsi" w:hAnsiTheme="minorHAnsi"/>
          <w:sz w:val="22"/>
          <w:szCs w:val="22"/>
        </w:rPr>
      </w:pPr>
      <w:r w:rsidRPr="00A1512D">
        <w:rPr>
          <w:rFonts w:asciiTheme="minorHAnsi" w:hAnsiTheme="minorHAnsi"/>
          <w:b/>
          <w:sz w:val="22"/>
          <w:szCs w:val="22"/>
        </w:rPr>
        <w:t>DEPARTMENT:</w:t>
      </w:r>
      <w:r w:rsidRPr="00A1512D">
        <w:rPr>
          <w:rFonts w:asciiTheme="minorHAnsi" w:hAnsiTheme="minorHAnsi"/>
          <w:b/>
          <w:sz w:val="22"/>
          <w:szCs w:val="22"/>
        </w:rPr>
        <w:tab/>
      </w:r>
      <w:r w:rsidRPr="00A1512D">
        <w:rPr>
          <w:rFonts w:asciiTheme="minorHAnsi" w:hAnsiTheme="minorHAnsi"/>
          <w:sz w:val="22"/>
          <w:szCs w:val="22"/>
        </w:rPr>
        <w:t xml:space="preserve">NURSING </w:t>
      </w:r>
    </w:p>
    <w:p w14:paraId="4BA92510" w14:textId="77777777" w:rsidR="00A1512D" w:rsidRPr="00A1512D" w:rsidRDefault="00A1512D" w:rsidP="00A1512D">
      <w:pPr>
        <w:rPr>
          <w:rFonts w:asciiTheme="minorHAnsi" w:hAnsiTheme="minorHAnsi"/>
          <w:sz w:val="22"/>
          <w:szCs w:val="22"/>
        </w:rPr>
      </w:pPr>
      <w:r w:rsidRPr="00A1512D">
        <w:rPr>
          <w:rFonts w:asciiTheme="minorHAnsi" w:hAnsiTheme="minorHAnsi"/>
          <w:b/>
          <w:sz w:val="22"/>
          <w:szCs w:val="22"/>
        </w:rPr>
        <w:t>REPORTS TO:</w:t>
      </w:r>
      <w:r w:rsidRPr="00A1512D">
        <w:rPr>
          <w:rFonts w:asciiTheme="minorHAnsi" w:hAnsiTheme="minorHAnsi"/>
          <w:b/>
          <w:sz w:val="22"/>
          <w:szCs w:val="22"/>
        </w:rPr>
        <w:tab/>
      </w:r>
      <w:r w:rsidRPr="00A1512D">
        <w:rPr>
          <w:rFonts w:asciiTheme="minorHAnsi" w:hAnsiTheme="minorHAnsi"/>
          <w:sz w:val="22"/>
          <w:szCs w:val="22"/>
        </w:rPr>
        <w:t>Unit</w:t>
      </w:r>
      <w:r w:rsidRPr="00A1512D">
        <w:rPr>
          <w:rFonts w:asciiTheme="minorHAnsi" w:hAnsiTheme="minorHAnsi"/>
          <w:b/>
          <w:sz w:val="22"/>
          <w:szCs w:val="22"/>
        </w:rPr>
        <w:t xml:space="preserve"> </w:t>
      </w:r>
      <w:r w:rsidRPr="00A1512D">
        <w:rPr>
          <w:rFonts w:asciiTheme="minorHAnsi" w:hAnsiTheme="minorHAnsi"/>
          <w:sz w:val="22"/>
          <w:szCs w:val="22"/>
        </w:rPr>
        <w:t>Manager / Shift Nursing Supervisor</w:t>
      </w:r>
    </w:p>
    <w:p w14:paraId="32FFB3A7" w14:textId="77777777" w:rsidR="00A1512D" w:rsidRPr="00A1512D" w:rsidRDefault="00A1512D" w:rsidP="00A1512D">
      <w:pPr>
        <w:rPr>
          <w:rFonts w:asciiTheme="minorHAnsi" w:hAnsiTheme="minorHAnsi"/>
          <w:sz w:val="22"/>
          <w:szCs w:val="22"/>
        </w:rPr>
      </w:pPr>
      <w:r w:rsidRPr="00A1512D">
        <w:rPr>
          <w:rFonts w:asciiTheme="minorHAnsi" w:hAnsiTheme="minorHAnsi"/>
          <w:b/>
          <w:sz w:val="22"/>
          <w:szCs w:val="22"/>
        </w:rPr>
        <w:t>FLSA STATUS:</w:t>
      </w:r>
      <w:r w:rsidRPr="00A1512D">
        <w:rPr>
          <w:rFonts w:asciiTheme="minorHAnsi" w:hAnsiTheme="minorHAnsi"/>
          <w:b/>
          <w:sz w:val="22"/>
          <w:szCs w:val="22"/>
        </w:rPr>
        <w:tab/>
      </w:r>
      <w:r w:rsidRPr="00A1512D">
        <w:rPr>
          <w:rFonts w:asciiTheme="minorHAnsi" w:hAnsiTheme="minorHAnsi"/>
          <w:sz w:val="22"/>
          <w:szCs w:val="22"/>
        </w:rPr>
        <w:t>Non-exempt</w:t>
      </w:r>
    </w:p>
    <w:p w14:paraId="169BDA2C" w14:textId="77777777" w:rsidR="00A1512D" w:rsidRPr="00A1512D" w:rsidRDefault="00A1512D" w:rsidP="00A1512D">
      <w:pPr>
        <w:rPr>
          <w:rFonts w:asciiTheme="minorHAnsi" w:hAnsiTheme="minorHAnsi"/>
          <w:sz w:val="22"/>
          <w:szCs w:val="22"/>
        </w:rPr>
      </w:pPr>
    </w:p>
    <w:p w14:paraId="740D8EEA" w14:textId="77777777" w:rsidR="00A1512D" w:rsidRPr="00A1512D" w:rsidRDefault="00A1512D" w:rsidP="00A1512D">
      <w:pPr>
        <w:rPr>
          <w:rFonts w:asciiTheme="minorHAnsi" w:hAnsiTheme="minorHAnsi" w:cs="Arial"/>
          <w:b/>
          <w:sz w:val="22"/>
          <w:szCs w:val="22"/>
        </w:rPr>
      </w:pPr>
      <w:r w:rsidRPr="00A1512D">
        <w:rPr>
          <w:rFonts w:asciiTheme="minorHAnsi" w:hAnsiTheme="minorHAnsi" w:cs="Arial"/>
          <w:b/>
          <w:sz w:val="22"/>
          <w:szCs w:val="22"/>
        </w:rPr>
        <w:t xml:space="preserve">POSITION SUMMARY:  </w:t>
      </w:r>
    </w:p>
    <w:p w14:paraId="4730AB68" w14:textId="77777777" w:rsidR="00A1512D" w:rsidRPr="00A1512D" w:rsidRDefault="00A1512D" w:rsidP="00A1512D">
      <w:pPr>
        <w:rPr>
          <w:rFonts w:asciiTheme="minorHAnsi" w:hAnsiTheme="minorHAnsi" w:cs="Arial"/>
          <w:sz w:val="22"/>
          <w:szCs w:val="22"/>
        </w:rPr>
      </w:pPr>
      <w:r w:rsidRPr="00A1512D">
        <w:rPr>
          <w:rFonts w:asciiTheme="minorHAnsi" w:hAnsiTheme="minorHAnsi" w:cs="Arial"/>
          <w:sz w:val="22"/>
          <w:szCs w:val="22"/>
        </w:rPr>
        <w:t xml:space="preserve">Provide primary skin care to residents under the medical direction and supervision of the residents’ attending physicians, the Director of Nursing Services, or the Medical Director of the facility, with an emphasis on treatment and therapy of skin disorders. Such treatments must be in accordance with current Federal and State regulations and laws.  </w:t>
      </w:r>
    </w:p>
    <w:p w14:paraId="312C8D1F" w14:textId="77777777" w:rsidR="00A1512D" w:rsidRPr="00A1512D" w:rsidRDefault="00A1512D" w:rsidP="00A1512D">
      <w:pPr>
        <w:rPr>
          <w:rFonts w:asciiTheme="minorHAnsi" w:hAnsiTheme="minorHAnsi" w:cs="Arial"/>
          <w:sz w:val="22"/>
          <w:szCs w:val="22"/>
        </w:rPr>
      </w:pPr>
    </w:p>
    <w:p w14:paraId="152EBE06" w14:textId="77777777" w:rsidR="00A1512D" w:rsidRPr="00A1512D" w:rsidRDefault="00A1512D" w:rsidP="00A1512D">
      <w:pPr>
        <w:rPr>
          <w:rFonts w:asciiTheme="minorHAnsi" w:hAnsiTheme="minorHAnsi" w:cs="Arial"/>
          <w:b/>
          <w:sz w:val="22"/>
          <w:szCs w:val="22"/>
        </w:rPr>
      </w:pPr>
      <w:r w:rsidRPr="00A1512D">
        <w:rPr>
          <w:rFonts w:asciiTheme="minorHAnsi" w:hAnsiTheme="minorHAnsi" w:cs="Arial"/>
          <w:b/>
          <w:sz w:val="22"/>
          <w:szCs w:val="22"/>
        </w:rPr>
        <w:t>ESSENTIAL FUNCTIONS:</w:t>
      </w:r>
    </w:p>
    <w:p w14:paraId="3D3CA4E7" w14:textId="77777777" w:rsidR="00A1512D" w:rsidRPr="00A1512D" w:rsidRDefault="00A1512D" w:rsidP="00A1512D">
      <w:pPr>
        <w:numPr>
          <w:ilvl w:val="0"/>
          <w:numId w:val="1"/>
        </w:numPr>
        <w:tabs>
          <w:tab w:val="left" w:pos="720"/>
        </w:tabs>
        <w:spacing w:after="120"/>
        <w:rPr>
          <w:rFonts w:asciiTheme="minorHAnsi" w:hAnsiTheme="minorHAnsi" w:cs="Arial"/>
          <w:sz w:val="22"/>
          <w:szCs w:val="22"/>
        </w:rPr>
      </w:pPr>
      <w:r w:rsidRPr="00A1512D">
        <w:rPr>
          <w:rFonts w:asciiTheme="minorHAnsi" w:hAnsiTheme="minorHAnsi" w:cs="Arial"/>
          <w:sz w:val="22"/>
          <w:szCs w:val="22"/>
        </w:rPr>
        <w:t>Confer with the Unit Manager and/or other licensed nursing personnel regarding dermatologic disorders of residents in the facility.</w:t>
      </w:r>
    </w:p>
    <w:p w14:paraId="5A8EF8A6" w14:textId="77777777" w:rsidR="00A1512D" w:rsidRPr="00A1512D" w:rsidRDefault="00A1512D" w:rsidP="00A1512D">
      <w:pPr>
        <w:numPr>
          <w:ilvl w:val="0"/>
          <w:numId w:val="2"/>
        </w:numPr>
        <w:tabs>
          <w:tab w:val="left" w:pos="720"/>
        </w:tabs>
        <w:spacing w:after="120"/>
        <w:rPr>
          <w:rFonts w:asciiTheme="minorHAnsi" w:hAnsiTheme="minorHAnsi" w:cs="Arial"/>
          <w:sz w:val="22"/>
          <w:szCs w:val="22"/>
        </w:rPr>
      </w:pPr>
      <w:r w:rsidRPr="00A1512D">
        <w:rPr>
          <w:rFonts w:asciiTheme="minorHAnsi" w:hAnsiTheme="minorHAnsi" w:cs="Arial"/>
          <w:sz w:val="22"/>
          <w:szCs w:val="22"/>
        </w:rPr>
        <w:t>Consult with the Care Planning Team concerning assessment evaluations and assist in planning and developing the skin care treatment to be performed for the resident.</w:t>
      </w:r>
    </w:p>
    <w:p w14:paraId="39E5E421" w14:textId="77777777" w:rsidR="00A1512D" w:rsidRPr="00A1512D" w:rsidRDefault="00A1512D" w:rsidP="00A1512D">
      <w:pPr>
        <w:pStyle w:val="BodyText"/>
        <w:numPr>
          <w:ilvl w:val="0"/>
          <w:numId w:val="3"/>
        </w:numPr>
        <w:tabs>
          <w:tab w:val="left" w:pos="720"/>
        </w:tabs>
        <w:spacing w:after="120"/>
        <w:rPr>
          <w:rFonts w:asciiTheme="minorHAnsi" w:hAnsiTheme="minorHAnsi" w:cs="Arial"/>
          <w:sz w:val="22"/>
          <w:szCs w:val="22"/>
        </w:rPr>
      </w:pPr>
      <w:r w:rsidRPr="00A1512D">
        <w:rPr>
          <w:rFonts w:asciiTheme="minorHAnsi" w:hAnsiTheme="minorHAnsi" w:cs="Arial"/>
          <w:sz w:val="22"/>
          <w:szCs w:val="22"/>
        </w:rPr>
        <w:t>Initiate requests for consultation or referral. Respond to requests from the resident, physician, or nursing staff.</w:t>
      </w:r>
    </w:p>
    <w:p w14:paraId="436D8813" w14:textId="77777777" w:rsidR="00A1512D" w:rsidRPr="00A1512D" w:rsidRDefault="00A1512D" w:rsidP="00A1512D">
      <w:pPr>
        <w:pStyle w:val="BodyText"/>
        <w:numPr>
          <w:ilvl w:val="0"/>
          <w:numId w:val="3"/>
        </w:numPr>
        <w:tabs>
          <w:tab w:val="left" w:pos="720"/>
        </w:tabs>
        <w:spacing w:after="120"/>
        <w:rPr>
          <w:rFonts w:asciiTheme="minorHAnsi" w:hAnsiTheme="minorHAnsi" w:cs="Arial"/>
          <w:sz w:val="22"/>
          <w:szCs w:val="22"/>
        </w:rPr>
      </w:pPr>
      <w:r w:rsidRPr="00A1512D">
        <w:rPr>
          <w:rFonts w:asciiTheme="minorHAnsi" w:hAnsiTheme="minorHAnsi" w:cs="Arial"/>
          <w:sz w:val="22"/>
          <w:szCs w:val="22"/>
        </w:rPr>
        <w:t>Examine the resident and his/her records and charts, and discriminate between normal and abnormal findings, in order to recognize when to refer the resident to a physician for evaluation, supervision or directions.</w:t>
      </w:r>
    </w:p>
    <w:p w14:paraId="5C0A22AF" w14:textId="77777777" w:rsidR="00A1512D" w:rsidRPr="00A1512D" w:rsidRDefault="00A1512D" w:rsidP="00A1512D">
      <w:pPr>
        <w:pStyle w:val="BodyText"/>
        <w:numPr>
          <w:ilvl w:val="0"/>
          <w:numId w:val="3"/>
        </w:numPr>
        <w:tabs>
          <w:tab w:val="left" w:pos="720"/>
        </w:tabs>
        <w:spacing w:after="120"/>
        <w:rPr>
          <w:rFonts w:asciiTheme="minorHAnsi" w:hAnsiTheme="minorHAnsi" w:cs="Arial"/>
          <w:sz w:val="22"/>
          <w:szCs w:val="22"/>
        </w:rPr>
      </w:pPr>
      <w:r w:rsidRPr="00A1512D">
        <w:rPr>
          <w:rFonts w:asciiTheme="minorHAnsi" w:hAnsiTheme="minorHAnsi" w:cs="Arial"/>
          <w:sz w:val="22"/>
          <w:szCs w:val="22"/>
        </w:rPr>
        <w:t>Perform administrative duties such as completing medical forms, reports, evaluations, studies, charting, etc.</w:t>
      </w:r>
    </w:p>
    <w:p w14:paraId="0BE16EFE" w14:textId="77777777" w:rsidR="00A1512D" w:rsidRPr="00A1512D" w:rsidRDefault="00A1512D" w:rsidP="00A1512D">
      <w:pPr>
        <w:pStyle w:val="BodyText"/>
        <w:numPr>
          <w:ilvl w:val="0"/>
          <w:numId w:val="3"/>
        </w:numPr>
        <w:tabs>
          <w:tab w:val="left" w:pos="720"/>
        </w:tabs>
        <w:spacing w:after="120"/>
        <w:rPr>
          <w:rFonts w:asciiTheme="minorHAnsi" w:hAnsiTheme="minorHAnsi" w:cs="Arial"/>
          <w:sz w:val="22"/>
          <w:szCs w:val="22"/>
        </w:rPr>
      </w:pPr>
      <w:r w:rsidRPr="00A1512D">
        <w:rPr>
          <w:rFonts w:asciiTheme="minorHAnsi" w:hAnsiTheme="minorHAnsi" w:cs="Arial"/>
          <w:sz w:val="22"/>
          <w:szCs w:val="22"/>
        </w:rPr>
        <w:t>Implement and maintain established policies and procedures relative to skin care treatments. Interpret these to the physician, resident family members and public as appropriate.</w:t>
      </w:r>
    </w:p>
    <w:p w14:paraId="626BAA76" w14:textId="77777777" w:rsidR="00A1512D" w:rsidRPr="00A1512D" w:rsidRDefault="00A1512D" w:rsidP="00A1512D">
      <w:pPr>
        <w:pStyle w:val="BodyText"/>
        <w:numPr>
          <w:ilvl w:val="0"/>
          <w:numId w:val="3"/>
        </w:numPr>
        <w:tabs>
          <w:tab w:val="left" w:pos="720"/>
        </w:tabs>
        <w:spacing w:after="120"/>
        <w:rPr>
          <w:rFonts w:asciiTheme="minorHAnsi" w:hAnsiTheme="minorHAnsi" w:cs="Arial"/>
          <w:sz w:val="22"/>
          <w:szCs w:val="22"/>
        </w:rPr>
      </w:pPr>
      <w:r w:rsidRPr="00A1512D">
        <w:rPr>
          <w:rFonts w:asciiTheme="minorHAnsi" w:hAnsiTheme="minorHAnsi" w:cs="Arial"/>
          <w:sz w:val="22"/>
          <w:szCs w:val="22"/>
        </w:rPr>
        <w:t>Make written and oral reports/recommendations to the attending physician, Medical Director or DON concerning the status and care of the residents.</w:t>
      </w:r>
    </w:p>
    <w:p w14:paraId="577766CE" w14:textId="77777777" w:rsidR="00A1512D" w:rsidRPr="00A1512D" w:rsidRDefault="00A1512D" w:rsidP="00A1512D">
      <w:pPr>
        <w:numPr>
          <w:ilvl w:val="0"/>
          <w:numId w:val="4"/>
        </w:numPr>
        <w:tabs>
          <w:tab w:val="left" w:pos="720"/>
        </w:tabs>
        <w:spacing w:after="120"/>
        <w:rPr>
          <w:rFonts w:asciiTheme="minorHAnsi" w:hAnsiTheme="minorHAnsi" w:cs="Arial"/>
          <w:sz w:val="22"/>
          <w:szCs w:val="22"/>
        </w:rPr>
      </w:pPr>
      <w:r w:rsidRPr="00A1512D">
        <w:rPr>
          <w:rFonts w:asciiTheme="minorHAnsi" w:hAnsiTheme="minorHAnsi" w:cs="Arial"/>
          <w:sz w:val="22"/>
          <w:szCs w:val="22"/>
        </w:rPr>
        <w:t>Carry out facility policies and procedures.</w:t>
      </w:r>
    </w:p>
    <w:p w14:paraId="1AAFC2EE" w14:textId="77777777" w:rsidR="00A1512D" w:rsidRPr="00A1512D" w:rsidRDefault="00A1512D" w:rsidP="00A1512D">
      <w:pPr>
        <w:pStyle w:val="BodyText"/>
        <w:numPr>
          <w:ilvl w:val="0"/>
          <w:numId w:val="5"/>
        </w:numPr>
        <w:tabs>
          <w:tab w:val="left" w:pos="720"/>
        </w:tabs>
        <w:spacing w:after="120"/>
        <w:rPr>
          <w:rFonts w:asciiTheme="minorHAnsi" w:hAnsiTheme="minorHAnsi" w:cs="Arial"/>
          <w:sz w:val="22"/>
          <w:szCs w:val="22"/>
        </w:rPr>
      </w:pPr>
      <w:r w:rsidRPr="00A1512D">
        <w:rPr>
          <w:rFonts w:asciiTheme="minorHAnsi" w:hAnsiTheme="minorHAnsi" w:cs="Arial"/>
          <w:sz w:val="22"/>
          <w:szCs w:val="22"/>
        </w:rPr>
        <w:t>Identify learning needs of residents/families and family caregivers and help to develop and implement a teaching plan.</w:t>
      </w:r>
    </w:p>
    <w:p w14:paraId="63D5F2FC" w14:textId="77777777" w:rsidR="00A1512D" w:rsidRDefault="00A1512D" w:rsidP="00A1512D">
      <w:pPr>
        <w:numPr>
          <w:ilvl w:val="0"/>
          <w:numId w:val="6"/>
        </w:numPr>
        <w:tabs>
          <w:tab w:val="left" w:pos="720"/>
        </w:tabs>
        <w:spacing w:after="120"/>
        <w:rPr>
          <w:rFonts w:asciiTheme="minorHAnsi" w:hAnsiTheme="minorHAnsi" w:cs="Arial"/>
          <w:sz w:val="22"/>
          <w:szCs w:val="22"/>
        </w:rPr>
      </w:pPr>
      <w:r w:rsidRPr="00A1512D">
        <w:rPr>
          <w:rFonts w:asciiTheme="minorHAnsi" w:hAnsiTheme="minorHAnsi" w:cs="Arial"/>
          <w:sz w:val="22"/>
          <w:szCs w:val="22"/>
        </w:rPr>
        <w:t>Document information in an informative and descriptive manner that reflects the care provided to the resident, as well as the resident’s response to the care.</w:t>
      </w:r>
    </w:p>
    <w:p w14:paraId="21D7952D" w14:textId="77777777" w:rsidR="00390007" w:rsidRDefault="00390007" w:rsidP="00A1512D">
      <w:pPr>
        <w:numPr>
          <w:ilvl w:val="0"/>
          <w:numId w:val="6"/>
        </w:numPr>
        <w:tabs>
          <w:tab w:val="left" w:pos="720"/>
        </w:tabs>
        <w:spacing w:after="120"/>
        <w:rPr>
          <w:rFonts w:asciiTheme="minorHAnsi" w:hAnsiTheme="minorHAnsi" w:cs="Arial"/>
          <w:sz w:val="22"/>
          <w:szCs w:val="22"/>
        </w:rPr>
      </w:pPr>
      <w:r>
        <w:rPr>
          <w:rFonts w:asciiTheme="minorHAnsi" w:hAnsiTheme="minorHAnsi" w:cs="Arial"/>
          <w:sz w:val="22"/>
          <w:szCs w:val="22"/>
        </w:rPr>
        <w:t>Assesses all wounds</w:t>
      </w:r>
    </w:p>
    <w:p w14:paraId="66829AD7" w14:textId="77777777" w:rsidR="00390007" w:rsidRDefault="00390007" w:rsidP="00A1512D">
      <w:pPr>
        <w:numPr>
          <w:ilvl w:val="0"/>
          <w:numId w:val="6"/>
        </w:numPr>
        <w:tabs>
          <w:tab w:val="left" w:pos="720"/>
        </w:tabs>
        <w:spacing w:after="120"/>
        <w:rPr>
          <w:rFonts w:asciiTheme="minorHAnsi" w:hAnsiTheme="minorHAnsi" w:cs="Arial"/>
          <w:sz w:val="22"/>
          <w:szCs w:val="22"/>
        </w:rPr>
      </w:pPr>
      <w:r>
        <w:rPr>
          <w:rFonts w:asciiTheme="minorHAnsi" w:hAnsiTheme="minorHAnsi" w:cs="Arial"/>
          <w:sz w:val="22"/>
          <w:szCs w:val="22"/>
        </w:rPr>
        <w:t>Stages wounds as required</w:t>
      </w:r>
    </w:p>
    <w:p w14:paraId="3B7B0C7D" w14:textId="77777777" w:rsidR="00390007" w:rsidRDefault="00390007" w:rsidP="00A1512D">
      <w:pPr>
        <w:numPr>
          <w:ilvl w:val="0"/>
          <w:numId w:val="6"/>
        </w:numPr>
        <w:tabs>
          <w:tab w:val="left" w:pos="720"/>
        </w:tabs>
        <w:spacing w:after="120"/>
        <w:rPr>
          <w:rFonts w:asciiTheme="minorHAnsi" w:hAnsiTheme="minorHAnsi" w:cs="Arial"/>
          <w:sz w:val="22"/>
          <w:szCs w:val="22"/>
        </w:rPr>
      </w:pPr>
      <w:r>
        <w:rPr>
          <w:rFonts w:asciiTheme="minorHAnsi" w:hAnsiTheme="minorHAnsi" w:cs="Arial"/>
          <w:sz w:val="22"/>
          <w:szCs w:val="22"/>
        </w:rPr>
        <w:t>Maintains all wound tracking</w:t>
      </w:r>
    </w:p>
    <w:p w14:paraId="7A9ADDD7" w14:textId="77777777" w:rsidR="00390007" w:rsidRPr="00A1512D" w:rsidRDefault="00390007" w:rsidP="00A1512D">
      <w:pPr>
        <w:numPr>
          <w:ilvl w:val="0"/>
          <w:numId w:val="6"/>
        </w:numPr>
        <w:tabs>
          <w:tab w:val="left" w:pos="720"/>
        </w:tabs>
        <w:spacing w:after="120"/>
        <w:rPr>
          <w:rFonts w:asciiTheme="minorHAnsi" w:hAnsiTheme="minorHAnsi" w:cs="Arial"/>
          <w:sz w:val="22"/>
          <w:szCs w:val="22"/>
        </w:rPr>
      </w:pPr>
      <w:r>
        <w:rPr>
          <w:rFonts w:asciiTheme="minorHAnsi" w:hAnsiTheme="minorHAnsi" w:cs="Arial"/>
          <w:sz w:val="22"/>
          <w:szCs w:val="22"/>
        </w:rPr>
        <w:t>Completes MDS as required</w:t>
      </w:r>
    </w:p>
    <w:p w14:paraId="223D776B" w14:textId="77777777" w:rsidR="00390007" w:rsidRDefault="00A1512D" w:rsidP="00A1512D">
      <w:pPr>
        <w:numPr>
          <w:ilvl w:val="0"/>
          <w:numId w:val="7"/>
        </w:numPr>
        <w:tabs>
          <w:tab w:val="left" w:pos="720"/>
        </w:tabs>
        <w:spacing w:after="120"/>
        <w:rPr>
          <w:rFonts w:asciiTheme="minorHAnsi" w:hAnsiTheme="minorHAnsi" w:cs="Arial"/>
          <w:sz w:val="22"/>
          <w:szCs w:val="22"/>
        </w:rPr>
      </w:pPr>
      <w:r w:rsidRPr="00390007">
        <w:rPr>
          <w:rFonts w:asciiTheme="minorHAnsi" w:hAnsiTheme="minorHAnsi" w:cs="Arial"/>
          <w:sz w:val="22"/>
          <w:szCs w:val="22"/>
        </w:rPr>
        <w:t>Understand and follow all HIPAA Guidelines.</w:t>
      </w:r>
    </w:p>
    <w:p w14:paraId="2B1B1685" w14:textId="77777777" w:rsidR="00390007" w:rsidRPr="00390007" w:rsidRDefault="00A1512D" w:rsidP="00A1512D">
      <w:pPr>
        <w:numPr>
          <w:ilvl w:val="0"/>
          <w:numId w:val="7"/>
        </w:numPr>
        <w:tabs>
          <w:tab w:val="left" w:pos="720"/>
        </w:tabs>
        <w:spacing w:after="120"/>
        <w:rPr>
          <w:rFonts w:asciiTheme="minorHAnsi" w:hAnsiTheme="minorHAnsi" w:cs="Arial"/>
          <w:b/>
          <w:sz w:val="22"/>
          <w:szCs w:val="22"/>
        </w:rPr>
      </w:pPr>
      <w:r w:rsidRPr="00390007">
        <w:rPr>
          <w:rFonts w:asciiTheme="minorHAnsi" w:hAnsiTheme="minorHAnsi" w:cs="Arial"/>
          <w:sz w:val="22"/>
          <w:szCs w:val="22"/>
        </w:rPr>
        <w:t>Understand and follow Infection Control Practices.</w:t>
      </w:r>
    </w:p>
    <w:p w14:paraId="493BAD34" w14:textId="77777777" w:rsidR="00A1512D" w:rsidRPr="00390007" w:rsidRDefault="00A1512D" w:rsidP="00A1512D">
      <w:pPr>
        <w:numPr>
          <w:ilvl w:val="0"/>
          <w:numId w:val="7"/>
        </w:numPr>
        <w:tabs>
          <w:tab w:val="left" w:pos="720"/>
        </w:tabs>
        <w:spacing w:after="120"/>
        <w:rPr>
          <w:rFonts w:asciiTheme="minorHAnsi" w:hAnsiTheme="minorHAnsi" w:cs="Arial"/>
          <w:b/>
          <w:sz w:val="22"/>
          <w:szCs w:val="22"/>
        </w:rPr>
      </w:pPr>
      <w:r w:rsidRPr="00390007">
        <w:rPr>
          <w:rFonts w:asciiTheme="minorHAnsi" w:hAnsiTheme="minorHAnsi" w:cs="Arial"/>
          <w:b/>
          <w:sz w:val="22"/>
          <w:szCs w:val="22"/>
        </w:rPr>
        <w:lastRenderedPageBreak/>
        <w:t>REQUIREMENTS:</w:t>
      </w:r>
    </w:p>
    <w:p w14:paraId="11708946" w14:textId="46489675" w:rsidR="00A1512D" w:rsidRPr="00A1512D" w:rsidRDefault="00A1512D" w:rsidP="00A1512D">
      <w:pPr>
        <w:numPr>
          <w:ilvl w:val="0"/>
          <w:numId w:val="18"/>
        </w:numPr>
        <w:tabs>
          <w:tab w:val="left" w:pos="720"/>
        </w:tabs>
        <w:spacing w:after="120"/>
        <w:rPr>
          <w:rFonts w:asciiTheme="minorHAnsi" w:hAnsiTheme="minorHAnsi" w:cs="Arial"/>
          <w:sz w:val="22"/>
          <w:szCs w:val="22"/>
        </w:rPr>
      </w:pPr>
      <w:r w:rsidRPr="00A1512D">
        <w:rPr>
          <w:rFonts w:asciiTheme="minorHAnsi" w:hAnsiTheme="minorHAnsi" w:cs="Arial"/>
          <w:sz w:val="22"/>
          <w:szCs w:val="22"/>
        </w:rPr>
        <w:t xml:space="preserve">Licensed as a Registered Professional Nurse in the State of </w:t>
      </w:r>
      <w:r w:rsidR="006223A2">
        <w:rPr>
          <w:rFonts w:asciiTheme="minorHAnsi" w:hAnsiTheme="minorHAnsi" w:cs="Arial"/>
          <w:sz w:val="22"/>
          <w:szCs w:val="22"/>
        </w:rPr>
        <w:t>NY</w:t>
      </w:r>
      <w:bookmarkStart w:id="0" w:name="_GoBack"/>
      <w:bookmarkEnd w:id="0"/>
    </w:p>
    <w:p w14:paraId="254EECB1" w14:textId="77777777" w:rsidR="00A1512D" w:rsidRPr="00A1512D" w:rsidRDefault="00A1512D" w:rsidP="00A1512D">
      <w:pPr>
        <w:numPr>
          <w:ilvl w:val="0"/>
          <w:numId w:val="19"/>
        </w:numPr>
        <w:tabs>
          <w:tab w:val="left" w:pos="720"/>
        </w:tabs>
        <w:spacing w:after="120"/>
        <w:rPr>
          <w:rFonts w:asciiTheme="minorHAnsi" w:hAnsiTheme="minorHAnsi" w:cs="Arial"/>
          <w:sz w:val="22"/>
          <w:szCs w:val="22"/>
        </w:rPr>
      </w:pPr>
      <w:r w:rsidRPr="00A1512D">
        <w:rPr>
          <w:rFonts w:asciiTheme="minorHAnsi" w:hAnsiTheme="minorHAnsi" w:cs="Arial"/>
          <w:sz w:val="22"/>
          <w:szCs w:val="22"/>
        </w:rPr>
        <w:t>Ability to read, write, speak, and understand the English language.</w:t>
      </w:r>
    </w:p>
    <w:p w14:paraId="5FDB06DC" w14:textId="77777777" w:rsidR="00A1512D" w:rsidRPr="00A1512D" w:rsidRDefault="00A1512D" w:rsidP="00A1512D">
      <w:pPr>
        <w:numPr>
          <w:ilvl w:val="0"/>
          <w:numId w:val="20"/>
        </w:numPr>
        <w:tabs>
          <w:tab w:val="left" w:pos="720"/>
        </w:tabs>
        <w:spacing w:after="120"/>
        <w:rPr>
          <w:rFonts w:asciiTheme="minorHAnsi" w:hAnsiTheme="minorHAnsi" w:cs="Arial"/>
          <w:sz w:val="22"/>
          <w:szCs w:val="22"/>
        </w:rPr>
      </w:pPr>
      <w:r w:rsidRPr="00A1512D">
        <w:rPr>
          <w:rFonts w:asciiTheme="minorHAnsi" w:hAnsiTheme="minorHAnsi" w:cs="Arial"/>
          <w:sz w:val="22"/>
          <w:szCs w:val="22"/>
        </w:rPr>
        <w:t>Working knowledge of pharmacology.</w:t>
      </w:r>
    </w:p>
    <w:p w14:paraId="70A3077A" w14:textId="77777777" w:rsidR="00A1512D" w:rsidRPr="00A1512D" w:rsidRDefault="00A1512D" w:rsidP="00A1512D">
      <w:pPr>
        <w:numPr>
          <w:ilvl w:val="0"/>
          <w:numId w:val="25"/>
        </w:numPr>
        <w:tabs>
          <w:tab w:val="left" w:pos="720"/>
        </w:tabs>
        <w:spacing w:after="120"/>
        <w:rPr>
          <w:rFonts w:asciiTheme="minorHAnsi" w:hAnsiTheme="minorHAnsi" w:cs="Arial"/>
          <w:sz w:val="22"/>
          <w:szCs w:val="22"/>
        </w:rPr>
      </w:pPr>
      <w:r w:rsidRPr="00A1512D">
        <w:rPr>
          <w:rFonts w:asciiTheme="minorHAnsi" w:hAnsiTheme="minorHAnsi" w:cs="Arial"/>
          <w:sz w:val="22"/>
          <w:szCs w:val="22"/>
        </w:rPr>
        <w:t>Ability to plan, develop, implement, and interpret the programs, policies and procedures for quality care.</w:t>
      </w:r>
    </w:p>
    <w:p w14:paraId="3962C031" w14:textId="77777777" w:rsidR="00A1512D" w:rsidRPr="00A1512D" w:rsidRDefault="00A1512D" w:rsidP="00A1512D">
      <w:pPr>
        <w:numPr>
          <w:ilvl w:val="0"/>
          <w:numId w:val="26"/>
        </w:numPr>
        <w:tabs>
          <w:tab w:val="left" w:pos="720"/>
        </w:tabs>
        <w:spacing w:after="120"/>
        <w:rPr>
          <w:rFonts w:asciiTheme="minorHAnsi" w:hAnsiTheme="minorHAnsi" w:cs="Arial"/>
          <w:sz w:val="22"/>
          <w:szCs w:val="22"/>
        </w:rPr>
      </w:pPr>
      <w:r w:rsidRPr="00A1512D">
        <w:rPr>
          <w:rFonts w:asciiTheme="minorHAnsi" w:hAnsiTheme="minorHAnsi" w:cs="Arial"/>
          <w:sz w:val="22"/>
          <w:szCs w:val="22"/>
        </w:rPr>
        <w:t>Willingness to seek out new methods and principles and ability to incorporate them into nursing practice.</w:t>
      </w:r>
    </w:p>
    <w:p w14:paraId="1C73EECC" w14:textId="77777777" w:rsidR="00A1512D" w:rsidRPr="00A1512D" w:rsidRDefault="00A1512D" w:rsidP="00A1512D">
      <w:pPr>
        <w:numPr>
          <w:ilvl w:val="0"/>
          <w:numId w:val="28"/>
        </w:numPr>
        <w:tabs>
          <w:tab w:val="left" w:pos="720"/>
        </w:tabs>
        <w:spacing w:after="120"/>
        <w:rPr>
          <w:rFonts w:asciiTheme="minorHAnsi" w:hAnsiTheme="minorHAnsi" w:cs="Arial"/>
          <w:sz w:val="22"/>
          <w:szCs w:val="22"/>
        </w:rPr>
      </w:pPr>
      <w:r w:rsidRPr="00A1512D">
        <w:rPr>
          <w:rFonts w:asciiTheme="minorHAnsi" w:hAnsiTheme="minorHAnsi" w:cs="Arial"/>
          <w:sz w:val="22"/>
          <w:szCs w:val="22"/>
        </w:rPr>
        <w:t>Subject to call-back during emergency conditions, i.e. severe weather, evacuation, disaster, etc.</w:t>
      </w:r>
    </w:p>
    <w:p w14:paraId="269CB72B" w14:textId="77777777" w:rsidR="00A1512D" w:rsidRPr="00A1512D" w:rsidRDefault="00A1512D" w:rsidP="00A1512D">
      <w:pPr>
        <w:rPr>
          <w:rFonts w:asciiTheme="minorHAnsi" w:hAnsiTheme="minorHAnsi" w:cs="Arial"/>
          <w:b/>
          <w:sz w:val="22"/>
          <w:szCs w:val="22"/>
        </w:rPr>
      </w:pPr>
    </w:p>
    <w:p w14:paraId="652BA2CB" w14:textId="77777777" w:rsidR="00A1512D" w:rsidRPr="00A1512D" w:rsidRDefault="00A1512D" w:rsidP="00A1512D">
      <w:pPr>
        <w:rPr>
          <w:rFonts w:asciiTheme="minorHAnsi" w:hAnsiTheme="minorHAnsi" w:cs="Arial"/>
          <w:b/>
          <w:sz w:val="22"/>
          <w:szCs w:val="22"/>
        </w:rPr>
      </w:pPr>
      <w:r w:rsidRPr="00A1512D">
        <w:rPr>
          <w:rFonts w:asciiTheme="minorHAnsi" w:hAnsiTheme="minorHAnsi" w:cs="Arial"/>
          <w:b/>
          <w:sz w:val="22"/>
          <w:szCs w:val="22"/>
        </w:rPr>
        <w:t>SUPERVISION:</w:t>
      </w:r>
    </w:p>
    <w:p w14:paraId="56112C19" w14:textId="77777777" w:rsidR="00A1512D" w:rsidRPr="00A1512D" w:rsidRDefault="00A1512D" w:rsidP="00A1512D">
      <w:pPr>
        <w:tabs>
          <w:tab w:val="left" w:pos="1080"/>
        </w:tabs>
        <w:spacing w:after="120"/>
        <w:rPr>
          <w:rFonts w:asciiTheme="minorHAnsi" w:hAnsiTheme="minorHAnsi" w:cs="Arial"/>
          <w:b/>
          <w:sz w:val="22"/>
          <w:szCs w:val="22"/>
        </w:rPr>
      </w:pPr>
      <w:r>
        <w:rPr>
          <w:rFonts w:asciiTheme="minorHAnsi" w:hAnsiTheme="minorHAnsi" w:cs="Arial"/>
          <w:sz w:val="22"/>
          <w:szCs w:val="22"/>
        </w:rPr>
        <w:t>May give direction to</w:t>
      </w:r>
      <w:r w:rsidRPr="00A1512D">
        <w:rPr>
          <w:rFonts w:asciiTheme="minorHAnsi" w:hAnsiTheme="minorHAnsi" w:cs="Arial"/>
          <w:sz w:val="22"/>
          <w:szCs w:val="22"/>
        </w:rPr>
        <w:t xml:space="preserve"> Certified Nursing Assistants and nursing non-licensed staff on unit/shift</w:t>
      </w:r>
    </w:p>
    <w:p w14:paraId="6BD59990" w14:textId="77777777" w:rsidR="00A1512D" w:rsidRPr="00A1512D" w:rsidRDefault="00A1512D" w:rsidP="00A1512D">
      <w:pPr>
        <w:rPr>
          <w:rFonts w:asciiTheme="minorHAnsi" w:hAnsiTheme="minorHAnsi" w:cs="Arial"/>
          <w:b/>
          <w:sz w:val="22"/>
          <w:szCs w:val="22"/>
        </w:rPr>
      </w:pPr>
    </w:p>
    <w:p w14:paraId="7C712B62" w14:textId="77777777" w:rsidR="00A1512D" w:rsidRPr="00A1512D" w:rsidRDefault="00A1512D" w:rsidP="00A1512D">
      <w:pPr>
        <w:rPr>
          <w:rFonts w:asciiTheme="minorHAnsi" w:hAnsiTheme="minorHAnsi" w:cs="Arial"/>
          <w:b/>
          <w:sz w:val="22"/>
          <w:szCs w:val="22"/>
        </w:rPr>
      </w:pPr>
      <w:r w:rsidRPr="00A1512D">
        <w:rPr>
          <w:rFonts w:asciiTheme="minorHAnsi" w:hAnsiTheme="minorHAnsi" w:cs="Arial"/>
          <w:b/>
          <w:sz w:val="22"/>
          <w:szCs w:val="22"/>
        </w:rPr>
        <w:t>PHYSICAL REQUIREMENTS:</w:t>
      </w:r>
    </w:p>
    <w:p w14:paraId="1C9A5B65" w14:textId="77777777" w:rsidR="00A1512D" w:rsidRPr="00A1512D" w:rsidRDefault="00A1512D" w:rsidP="00A1512D">
      <w:pPr>
        <w:rPr>
          <w:rFonts w:asciiTheme="minorHAnsi" w:hAnsiTheme="minorHAnsi" w:cs="Arial"/>
          <w:b/>
          <w:sz w:val="22"/>
          <w:szCs w:val="22"/>
        </w:rPr>
      </w:pPr>
    </w:p>
    <w:p w14:paraId="68B0F0DB" w14:textId="77777777" w:rsidR="00A1512D" w:rsidRPr="00A1512D" w:rsidRDefault="00A1512D" w:rsidP="00A1512D">
      <w:pPr>
        <w:tabs>
          <w:tab w:val="left" w:pos="390"/>
        </w:tabs>
        <w:overflowPunct/>
        <w:ind w:left="720"/>
        <w:textAlignment w:val="auto"/>
        <w:rPr>
          <w:rFonts w:asciiTheme="minorHAnsi" w:eastAsia="Calibri" w:hAnsiTheme="minorHAnsi" w:cs="Arial"/>
          <w:sz w:val="22"/>
          <w:szCs w:val="22"/>
        </w:rPr>
      </w:pPr>
      <w:r w:rsidRPr="00A1512D">
        <w:rPr>
          <w:rFonts w:asciiTheme="minorHAnsi" w:eastAsia="Calibri" w:hAnsiTheme="minorHAnsi"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714E01E" w14:textId="77777777" w:rsidR="00A1512D" w:rsidRPr="00A1512D" w:rsidRDefault="00A1512D" w:rsidP="00A1512D">
      <w:pPr>
        <w:rPr>
          <w:rFonts w:asciiTheme="minorHAnsi" w:hAnsiTheme="minorHAnsi" w:cs="Arial"/>
          <w:b/>
          <w:sz w:val="22"/>
          <w:szCs w:val="22"/>
        </w:rPr>
      </w:pPr>
    </w:p>
    <w:p w14:paraId="26E6C195" w14:textId="77777777" w:rsidR="00A1512D" w:rsidRPr="00A1512D" w:rsidRDefault="00A1512D" w:rsidP="00A1512D">
      <w:pPr>
        <w:rPr>
          <w:rFonts w:asciiTheme="minorHAnsi" w:hAnsiTheme="minorHAnsi" w:cs="Arial"/>
          <w:sz w:val="22"/>
          <w:szCs w:val="22"/>
        </w:rPr>
      </w:pPr>
      <w:r w:rsidRPr="00A1512D">
        <w:rPr>
          <w:rFonts w:asciiTheme="minorHAnsi" w:hAnsiTheme="minorHAnsi" w:cs="Arial"/>
          <w:sz w:val="22"/>
          <w:szCs w:val="22"/>
        </w:rPr>
        <w:t xml:space="preserve">Functions independently throughout the workday; may push, pull, move supplies on carts weighing up to 150 pounds as required; occasionally bends, stoops, kneels, lifts, climbs stairs, reaches above or below shoulder height and carries supplies and equipment weighing approximately 25 pounds; lift up to 50 pounds; 100% of the day is spent indoors, approximately 40% walking, 40% standing and 20% sitting. Communicate orally and in writing with residents, families, co-workers and the public. </w:t>
      </w:r>
    </w:p>
    <w:p w14:paraId="7D9D2D11" w14:textId="77777777" w:rsidR="00A1512D" w:rsidRPr="00A1512D" w:rsidRDefault="00A1512D" w:rsidP="00A1512D">
      <w:pPr>
        <w:rPr>
          <w:rFonts w:asciiTheme="minorHAnsi" w:hAnsiTheme="minorHAnsi" w:cs="Arial"/>
          <w:sz w:val="22"/>
          <w:szCs w:val="22"/>
        </w:rPr>
      </w:pPr>
    </w:p>
    <w:p w14:paraId="11D6F15F" w14:textId="77777777" w:rsidR="00A1512D" w:rsidRPr="00A1512D" w:rsidRDefault="00A1512D" w:rsidP="00A1512D">
      <w:pPr>
        <w:rPr>
          <w:rFonts w:asciiTheme="minorHAnsi" w:hAnsiTheme="minorHAnsi" w:cs="Arial"/>
          <w:sz w:val="22"/>
          <w:szCs w:val="22"/>
        </w:rPr>
      </w:pPr>
    </w:p>
    <w:p w14:paraId="7DF6774A" w14:textId="77777777" w:rsidR="00A1512D" w:rsidRPr="00A1512D" w:rsidRDefault="00A1512D" w:rsidP="00A1512D">
      <w:pPr>
        <w:rPr>
          <w:rFonts w:asciiTheme="minorHAnsi" w:hAnsiTheme="minorHAnsi" w:cs="Arial"/>
          <w:sz w:val="22"/>
          <w:szCs w:val="22"/>
        </w:rPr>
      </w:pPr>
    </w:p>
    <w:p w14:paraId="734B5168" w14:textId="77777777" w:rsidR="00A1512D" w:rsidRPr="00A1512D" w:rsidRDefault="00A1512D" w:rsidP="00A1512D">
      <w:pPr>
        <w:rPr>
          <w:rFonts w:asciiTheme="minorHAnsi" w:hAnsiTheme="minorHAnsi" w:cs="Arial"/>
          <w:sz w:val="22"/>
          <w:szCs w:val="22"/>
        </w:rPr>
      </w:pPr>
      <w:r w:rsidRPr="00A1512D">
        <w:rPr>
          <w:rFonts w:asciiTheme="minorHAnsi" w:hAnsiTheme="minorHAnsi" w:cs="Arial"/>
          <w:sz w:val="22"/>
          <w:szCs w:val="22"/>
        </w:rPr>
        <w:tab/>
      </w:r>
      <w:r w:rsidRPr="00A1512D">
        <w:rPr>
          <w:rFonts w:asciiTheme="minorHAnsi" w:hAnsiTheme="minorHAnsi" w:cs="Arial"/>
          <w:b/>
          <w:sz w:val="22"/>
          <w:szCs w:val="22"/>
        </w:rPr>
        <w:t xml:space="preserve">Acknowledgement:  </w:t>
      </w:r>
      <w:r w:rsidRPr="00A1512D">
        <w:rPr>
          <w:rFonts w:asciiTheme="minorHAnsi" w:hAnsiTheme="minorHAnsi" w:cs="Arial"/>
          <w:sz w:val="22"/>
          <w:szCs w:val="22"/>
        </w:rPr>
        <w:t>I have read this job description and fully understand the requirements of the position.  I accept this position and agree to perform the identified essential functions in a safe manner and in accordance with the facility’s established procedures.</w:t>
      </w:r>
    </w:p>
    <w:p w14:paraId="2B7F08FB" w14:textId="77777777" w:rsidR="00A1512D" w:rsidRPr="00A1512D" w:rsidRDefault="00A1512D" w:rsidP="00A1512D">
      <w:pPr>
        <w:rPr>
          <w:rFonts w:asciiTheme="minorHAnsi" w:hAnsiTheme="minorHAnsi" w:cs="Arial"/>
          <w:sz w:val="22"/>
          <w:szCs w:val="22"/>
        </w:rPr>
      </w:pPr>
    </w:p>
    <w:p w14:paraId="438844F3" w14:textId="77777777" w:rsidR="00A1512D" w:rsidRPr="00A1512D" w:rsidRDefault="00A1512D" w:rsidP="00A1512D">
      <w:pPr>
        <w:rPr>
          <w:rFonts w:asciiTheme="minorHAnsi" w:hAnsiTheme="minorHAnsi" w:cs="Arial"/>
          <w:sz w:val="22"/>
          <w:szCs w:val="22"/>
        </w:rPr>
      </w:pPr>
    </w:p>
    <w:p w14:paraId="5DC9E7DB" w14:textId="77777777" w:rsidR="00A1512D" w:rsidRPr="00A1512D" w:rsidRDefault="00A1512D" w:rsidP="00A1512D">
      <w:pPr>
        <w:rPr>
          <w:rFonts w:asciiTheme="minorHAnsi" w:hAnsiTheme="minorHAnsi" w:cs="Arial"/>
          <w:sz w:val="22"/>
          <w:szCs w:val="22"/>
        </w:rPr>
      </w:pPr>
    </w:p>
    <w:p w14:paraId="25D0A4A3" w14:textId="77777777" w:rsidR="00A1512D" w:rsidRPr="00A1512D" w:rsidRDefault="00A1512D" w:rsidP="00A1512D">
      <w:pPr>
        <w:rPr>
          <w:rFonts w:asciiTheme="minorHAnsi" w:hAnsiTheme="minorHAnsi" w:cs="Arial"/>
          <w:sz w:val="22"/>
          <w:szCs w:val="22"/>
        </w:rPr>
      </w:pPr>
    </w:p>
    <w:p w14:paraId="5048C027" w14:textId="77777777" w:rsidR="00A1512D" w:rsidRPr="00A1512D" w:rsidRDefault="00A1512D" w:rsidP="00A1512D">
      <w:pPr>
        <w:rPr>
          <w:rFonts w:asciiTheme="minorHAnsi" w:hAnsiTheme="minorHAnsi" w:cs="Arial"/>
          <w:sz w:val="22"/>
          <w:szCs w:val="22"/>
        </w:rPr>
      </w:pPr>
    </w:p>
    <w:p w14:paraId="12008830" w14:textId="77777777" w:rsidR="00A1512D" w:rsidRPr="00A1512D" w:rsidRDefault="00A1512D" w:rsidP="00A1512D">
      <w:pPr>
        <w:rPr>
          <w:rFonts w:asciiTheme="minorHAnsi" w:hAnsiTheme="minorHAnsi" w:cs="Arial"/>
          <w:sz w:val="22"/>
          <w:szCs w:val="22"/>
        </w:rPr>
      </w:pPr>
    </w:p>
    <w:p w14:paraId="3975621E" w14:textId="77777777" w:rsidR="00A1512D" w:rsidRPr="00A1512D" w:rsidRDefault="00A1512D" w:rsidP="00A1512D">
      <w:pPr>
        <w:rPr>
          <w:rFonts w:asciiTheme="minorHAnsi" w:hAnsiTheme="minorHAnsi" w:cs="Arial"/>
          <w:sz w:val="22"/>
          <w:szCs w:val="22"/>
        </w:rPr>
      </w:pPr>
      <w:r w:rsidRPr="00A1512D">
        <w:rPr>
          <w:rFonts w:asciiTheme="minorHAnsi" w:hAnsiTheme="minorHAnsi" w:cs="Arial"/>
          <w:b/>
          <w:sz w:val="22"/>
          <w:szCs w:val="22"/>
        </w:rPr>
        <w:t xml:space="preserve">Employee Signature: </w:t>
      </w:r>
      <w:r w:rsidRPr="00A1512D">
        <w:rPr>
          <w:rFonts w:asciiTheme="minorHAnsi" w:hAnsiTheme="minorHAnsi" w:cs="Arial"/>
          <w:sz w:val="22"/>
          <w:szCs w:val="22"/>
        </w:rPr>
        <w:t>_________________________________</w:t>
      </w:r>
    </w:p>
    <w:p w14:paraId="6741FA14" w14:textId="77777777" w:rsidR="00A1512D" w:rsidRPr="00A1512D" w:rsidRDefault="00A1512D" w:rsidP="00A1512D">
      <w:pPr>
        <w:rPr>
          <w:rFonts w:asciiTheme="minorHAnsi" w:hAnsiTheme="minorHAnsi" w:cs="Arial"/>
          <w:sz w:val="22"/>
          <w:szCs w:val="22"/>
        </w:rPr>
      </w:pPr>
    </w:p>
    <w:p w14:paraId="6923C1A8" w14:textId="77777777" w:rsidR="00A1512D" w:rsidRPr="00A1512D" w:rsidRDefault="00A1512D" w:rsidP="00A1512D">
      <w:pPr>
        <w:rPr>
          <w:rFonts w:asciiTheme="minorHAnsi" w:hAnsiTheme="minorHAnsi" w:cs="Arial"/>
          <w:sz w:val="22"/>
          <w:szCs w:val="22"/>
        </w:rPr>
      </w:pPr>
    </w:p>
    <w:p w14:paraId="1BC9358E" w14:textId="77777777" w:rsidR="00A1512D" w:rsidRPr="00A1512D" w:rsidRDefault="00A1512D" w:rsidP="00A1512D">
      <w:pPr>
        <w:rPr>
          <w:rFonts w:asciiTheme="minorHAnsi" w:hAnsiTheme="minorHAnsi" w:cs="Arial"/>
          <w:sz w:val="22"/>
          <w:szCs w:val="22"/>
        </w:rPr>
      </w:pPr>
      <w:r w:rsidRPr="00A1512D">
        <w:rPr>
          <w:rFonts w:asciiTheme="minorHAnsi" w:hAnsiTheme="minorHAnsi" w:cs="Arial"/>
          <w:b/>
          <w:sz w:val="22"/>
          <w:szCs w:val="22"/>
        </w:rPr>
        <w:t>Date:</w:t>
      </w:r>
      <w:r w:rsidRPr="00A1512D">
        <w:rPr>
          <w:rFonts w:asciiTheme="minorHAnsi" w:hAnsiTheme="minorHAnsi" w:cs="Arial"/>
          <w:sz w:val="22"/>
          <w:szCs w:val="22"/>
        </w:rPr>
        <w:t xml:space="preserve"> ______________________________________________</w:t>
      </w:r>
    </w:p>
    <w:p w14:paraId="1118552A" w14:textId="77777777" w:rsidR="008B57A6" w:rsidRPr="00A1512D" w:rsidRDefault="008B57A6">
      <w:pPr>
        <w:rPr>
          <w:rFonts w:asciiTheme="minorHAnsi" w:hAnsiTheme="minorHAnsi"/>
          <w:sz w:val="22"/>
          <w:szCs w:val="22"/>
        </w:rPr>
      </w:pPr>
    </w:p>
    <w:sectPr w:rsidR="008B57A6" w:rsidRPr="00A1512D" w:rsidSect="0039000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801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F1B"/>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2952BFC"/>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0C362FAB"/>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19F02F5E"/>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0465B4A"/>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23F7DAD"/>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B563338"/>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2C433220"/>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339F191D"/>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3805622B"/>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3B2D7F61"/>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45267924"/>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5C14E4D"/>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494E0894"/>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49A15AD3"/>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4DF74AB9"/>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523B5A32"/>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5C9B6396"/>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5E6754F6"/>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60A97A31"/>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60FF6239"/>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62F400CF"/>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665A44E6"/>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6974457D"/>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6BDA6A5D"/>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6E4E689E"/>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6EDD6856"/>
    <w:multiLevelType w:val="singleLevel"/>
    <w:tmpl w:val="146CDCCA"/>
    <w:lvl w:ilvl="0">
      <w:start w:val="1"/>
      <w:numFmt w:val="none"/>
      <w:lvlText w:val=""/>
      <w:legacy w:legacy="1" w:legacySpace="120" w:legacyIndent="360"/>
      <w:lvlJc w:val="left"/>
      <w:pPr>
        <w:ind w:left="1080" w:hanging="360"/>
      </w:pPr>
      <w:rPr>
        <w:rFonts w:ascii="Symbol" w:hAnsi="Symbol" w:hint="default"/>
      </w:rPr>
    </w:lvl>
  </w:abstractNum>
  <w:abstractNum w:abstractNumId="27" w15:restartNumberingAfterBreak="0">
    <w:nsid w:val="71D70CCC"/>
    <w:multiLevelType w:val="singleLevel"/>
    <w:tmpl w:val="146CDCCA"/>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72D05BE4"/>
    <w:multiLevelType w:val="singleLevel"/>
    <w:tmpl w:val="F9FCBB6C"/>
    <w:lvl w:ilvl="0">
      <w:start w:val="1"/>
      <w:numFmt w:val="none"/>
      <w:lvlText w:val=""/>
      <w:legacy w:legacy="1" w:legacySpace="120" w:legacyIndent="360"/>
      <w:lvlJc w:val="left"/>
      <w:pPr>
        <w:ind w:left="720" w:hanging="360"/>
      </w:pPr>
      <w:rPr>
        <w:rFonts w:ascii="Symbol" w:hAnsi="Symbol" w:hint="default"/>
      </w:rPr>
    </w:lvl>
  </w:abstractNum>
  <w:abstractNum w:abstractNumId="29" w15:restartNumberingAfterBreak="0">
    <w:nsid w:val="7C4C5404"/>
    <w:multiLevelType w:val="singleLevel"/>
    <w:tmpl w:val="146CDCCA"/>
    <w:lvl w:ilvl="0">
      <w:start w:val="1"/>
      <w:numFmt w:val="none"/>
      <w:lvlText w:val=""/>
      <w:legacy w:legacy="1" w:legacySpace="120" w:legacyIndent="360"/>
      <w:lvlJc w:val="left"/>
      <w:pPr>
        <w:ind w:left="1080" w:hanging="360"/>
      </w:pPr>
      <w:rPr>
        <w:rFonts w:ascii="Symbol" w:hAnsi="Symbol" w:hint="default"/>
      </w:rPr>
    </w:lvl>
  </w:abstractNum>
  <w:num w:numId="1">
    <w:abstractNumId w:val="24"/>
  </w:num>
  <w:num w:numId="2">
    <w:abstractNumId w:val="15"/>
  </w:num>
  <w:num w:numId="3">
    <w:abstractNumId w:val="18"/>
  </w:num>
  <w:num w:numId="4">
    <w:abstractNumId w:val="7"/>
  </w:num>
  <w:num w:numId="5">
    <w:abstractNumId w:val="12"/>
  </w:num>
  <w:num w:numId="6">
    <w:abstractNumId w:val="4"/>
  </w:num>
  <w:num w:numId="7">
    <w:abstractNumId w:val="25"/>
  </w:num>
  <w:num w:numId="8">
    <w:abstractNumId w:val="11"/>
  </w:num>
  <w:num w:numId="9">
    <w:abstractNumId w:val="6"/>
  </w:num>
  <w:num w:numId="10">
    <w:abstractNumId w:val="16"/>
  </w:num>
  <w:num w:numId="11">
    <w:abstractNumId w:val="13"/>
  </w:num>
  <w:num w:numId="12">
    <w:abstractNumId w:val="20"/>
  </w:num>
  <w:num w:numId="13">
    <w:abstractNumId w:val="5"/>
  </w:num>
  <w:num w:numId="14">
    <w:abstractNumId w:val="9"/>
  </w:num>
  <w:num w:numId="15">
    <w:abstractNumId w:val="10"/>
  </w:num>
  <w:num w:numId="16">
    <w:abstractNumId w:val="2"/>
  </w:num>
  <w:num w:numId="17">
    <w:abstractNumId w:val="28"/>
  </w:num>
  <w:num w:numId="18">
    <w:abstractNumId w:val="27"/>
  </w:num>
  <w:num w:numId="19">
    <w:abstractNumId w:val="21"/>
  </w:num>
  <w:num w:numId="20">
    <w:abstractNumId w:val="8"/>
  </w:num>
  <w:num w:numId="21">
    <w:abstractNumId w:val="1"/>
  </w:num>
  <w:num w:numId="22">
    <w:abstractNumId w:val="0"/>
  </w:num>
  <w:num w:numId="23">
    <w:abstractNumId w:val="14"/>
  </w:num>
  <w:num w:numId="24">
    <w:abstractNumId w:val="19"/>
  </w:num>
  <w:num w:numId="25">
    <w:abstractNumId w:val="23"/>
  </w:num>
  <w:num w:numId="26">
    <w:abstractNumId w:val="22"/>
  </w:num>
  <w:num w:numId="27">
    <w:abstractNumId w:val="3"/>
  </w:num>
  <w:num w:numId="28">
    <w:abstractNumId w:val="17"/>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2D"/>
    <w:rsid w:val="00390007"/>
    <w:rsid w:val="00607596"/>
    <w:rsid w:val="006223A2"/>
    <w:rsid w:val="008B57A6"/>
    <w:rsid w:val="00A1512D"/>
    <w:rsid w:val="00B4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BD7"/>
  <w15:docId w15:val="{67034256-BAF2-4B97-9ACC-5AB0B929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512D"/>
    <w:rPr>
      <w:rFonts w:ascii="Dutch 801 Roman" w:hAnsi="Dutch 801 Roman"/>
      <w:sz w:val="24"/>
    </w:rPr>
  </w:style>
  <w:style w:type="character" w:customStyle="1" w:styleId="BodyTextChar">
    <w:name w:val="Body Text Char"/>
    <w:basedOn w:val="DefaultParagraphFont"/>
    <w:link w:val="BodyText"/>
    <w:semiHidden/>
    <w:rsid w:val="00A1512D"/>
    <w:rPr>
      <w:rFonts w:ascii="Dutch 801 Roman" w:eastAsia="Times New Roman" w:hAnsi="Dutch 801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5" ma:contentTypeDescription="Create a new document." ma:contentTypeScope="" ma:versionID="2a71d18a0645ed897c1ddb7aa45cb155">
  <xsd:schema xmlns:xsd="http://www.w3.org/2001/XMLSchema" xmlns:xs="http://www.w3.org/2001/XMLSchema" xmlns:p="http://schemas.microsoft.com/office/2006/metadata/properties" xmlns:ns2="441ca955-8cb8-40ae-a9be-ae35a0a335c3" targetNamespace="http://schemas.microsoft.com/office/2006/metadata/properties" ma:root="true" ma:fieldsID="e511a5c4c2faa91b784b86e802c933fd" ns2:_="">
    <xsd:import namespace="441ca955-8cb8-40ae-a9be-ae35a0a33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B797C-4A34-4723-B83F-997C716AF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78808-1C16-4BDF-98F1-87FAEC0378D1}">
  <ds:schemaRefs>
    <ds:schemaRef ds:uri="http://schemas.microsoft.com/sharepoint/v3/contenttype/forms"/>
  </ds:schemaRefs>
</ds:datastoreItem>
</file>

<file path=customXml/itemProps3.xml><?xml version="1.0" encoding="utf-8"?>
<ds:datastoreItem xmlns:ds="http://schemas.openxmlformats.org/officeDocument/2006/customXml" ds:itemID="{71FF84D5-9307-4073-924A-7AAB56D3F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Methodist Homes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Cawley, David</dc:creator>
  <cp:lastModifiedBy>Robin Sossong</cp:lastModifiedBy>
  <cp:revision>2</cp:revision>
  <dcterms:created xsi:type="dcterms:W3CDTF">2020-02-18T19:26:00Z</dcterms:created>
  <dcterms:modified xsi:type="dcterms:W3CDTF">2020-02-18T19:26:00Z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